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06" w:rsidRDefault="00310ED6" w:rsidP="00310ED6">
      <w:pPr>
        <w:ind w:left="8496"/>
        <w:rPr>
          <w:i/>
          <w:sz w:val="27"/>
          <w:szCs w:val="27"/>
        </w:rPr>
      </w:pPr>
      <w:r>
        <w:rPr>
          <w:i/>
          <w:sz w:val="27"/>
          <w:szCs w:val="27"/>
        </w:rPr>
        <w:t>п</w:t>
      </w:r>
      <w:r w:rsidR="00AD046C" w:rsidRPr="00AD046C">
        <w:rPr>
          <w:i/>
          <w:sz w:val="27"/>
          <w:szCs w:val="27"/>
        </w:rPr>
        <w:t>роект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710"/>
        <w:gridCol w:w="1558"/>
        <w:gridCol w:w="3402"/>
      </w:tblGrid>
      <w:tr w:rsidR="00310ED6" w:rsidRPr="002218A7" w:rsidTr="00E406ED">
        <w:trPr>
          <w:trHeight w:val="1134"/>
        </w:trPr>
        <w:tc>
          <w:tcPr>
            <w:tcW w:w="4111" w:type="dxa"/>
          </w:tcPr>
          <w:p w:rsidR="00310ED6" w:rsidRPr="002218A7" w:rsidRDefault="00310ED6" w:rsidP="00AC2F5F">
            <w:pPr>
              <w:rPr>
                <w:b/>
                <w:color w:val="FFFFFF"/>
              </w:rPr>
            </w:pPr>
            <w:r w:rsidRPr="002218A7">
              <w:rPr>
                <w:b/>
                <w:color w:val="FFFFFF"/>
              </w:rPr>
              <w:t>ПАРАТ</w:t>
            </w:r>
          </w:p>
          <w:p w:rsidR="00310ED6" w:rsidRPr="002218A7" w:rsidRDefault="00310ED6" w:rsidP="00AC2F5F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</w:rPr>
              <w:t>РЕСПУБЛИКА ТАТАРСТАН</w:t>
            </w:r>
          </w:p>
          <w:p w:rsidR="00310ED6" w:rsidRPr="002218A7" w:rsidRDefault="00310ED6" w:rsidP="00AC2F5F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НИЖНЕКАМСКИЙ</w:t>
            </w:r>
          </w:p>
          <w:p w:rsidR="00310ED6" w:rsidRPr="002218A7" w:rsidRDefault="00310ED6" w:rsidP="00AC2F5F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ГОРОДСКОЙ СОВЕТ</w:t>
            </w:r>
          </w:p>
          <w:p w:rsidR="00310ED6" w:rsidRPr="002218A7" w:rsidRDefault="00310ED6" w:rsidP="00AC2F5F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310ED6" w:rsidRPr="002218A7" w:rsidRDefault="00310ED6" w:rsidP="00AC2F5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310ED6" w:rsidRPr="002218A7" w:rsidRDefault="00310ED6" w:rsidP="00AC2F5F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183AC37" wp14:editId="03727C85">
                  <wp:extent cx="786765" cy="914400"/>
                  <wp:effectExtent l="0" t="0" r="0" b="0"/>
                  <wp:docPr id="1" name="Рисунок 1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10ED6" w:rsidRPr="002218A7" w:rsidRDefault="00310ED6" w:rsidP="00AC2F5F">
            <w:pPr>
              <w:jc w:val="center"/>
              <w:rPr>
                <w:b/>
                <w:lang w:val="en-US"/>
              </w:rPr>
            </w:pPr>
          </w:p>
          <w:p w:rsidR="00310ED6" w:rsidRPr="002218A7" w:rsidRDefault="00310ED6" w:rsidP="00AC2F5F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10ED6" w:rsidRPr="002218A7" w:rsidRDefault="00310ED6" w:rsidP="00AC2F5F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310ED6" w:rsidRPr="002218A7" w:rsidRDefault="00310ED6" w:rsidP="00AC2F5F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310ED6" w:rsidRPr="002218A7" w:rsidRDefault="00310ED6" w:rsidP="00AC2F5F">
            <w:pPr>
              <w:jc w:val="center"/>
              <w:rPr>
                <w:sz w:val="8"/>
                <w:szCs w:val="8"/>
              </w:rPr>
            </w:pPr>
          </w:p>
          <w:p w:rsidR="00310ED6" w:rsidRPr="002218A7" w:rsidRDefault="00310ED6" w:rsidP="00AC2F5F">
            <w:pPr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10ED6" w:rsidRPr="002218A7" w:rsidTr="00E406ED">
        <w:trPr>
          <w:trHeight w:val="68"/>
        </w:trPr>
        <w:tc>
          <w:tcPr>
            <w:tcW w:w="9781" w:type="dxa"/>
            <w:gridSpan w:val="4"/>
            <w:hideMark/>
          </w:tcPr>
          <w:p w:rsidR="00310ED6" w:rsidRPr="002218A7" w:rsidRDefault="00310ED6" w:rsidP="00AC2F5F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sz w:val="16"/>
                <w:szCs w:val="16"/>
                <w:lang w:val="en-US"/>
              </w:rPr>
              <w:t>E</w:t>
            </w:r>
            <w:r w:rsidRPr="002218A7">
              <w:rPr>
                <w:sz w:val="16"/>
                <w:szCs w:val="16"/>
              </w:rPr>
              <w:t>-</w:t>
            </w:r>
            <w:r w:rsidRPr="002218A7">
              <w:rPr>
                <w:sz w:val="16"/>
                <w:szCs w:val="16"/>
                <w:lang w:val="en-US"/>
              </w:rPr>
              <w:t>mail</w:t>
            </w:r>
            <w:r w:rsidRPr="002218A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sz w:val="16"/>
                <w:szCs w:val="16"/>
              </w:rPr>
              <w:t>@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310ED6" w:rsidRPr="005775A5" w:rsidTr="00E406ED">
        <w:trPr>
          <w:trHeight w:val="85"/>
        </w:trPr>
        <w:tc>
          <w:tcPr>
            <w:tcW w:w="4821" w:type="dxa"/>
            <w:gridSpan w:val="2"/>
          </w:tcPr>
          <w:p w:rsidR="00310ED6" w:rsidRDefault="00310ED6" w:rsidP="00AC2F5F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64AC3969" wp14:editId="3E23648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6ED4AB1E" wp14:editId="6FB5857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CD67AB" wp14:editId="600ECB5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2218A7">
              <w:rPr>
                <w:lang w:val="tt-RU"/>
              </w:rPr>
              <w:t xml:space="preserve">         </w:t>
            </w:r>
            <w:r w:rsidRPr="002218A7">
              <w:rPr>
                <w:sz w:val="16"/>
                <w:szCs w:val="16"/>
                <w:lang w:val="tt-RU"/>
              </w:rPr>
              <w:t xml:space="preserve">   </w:t>
            </w:r>
          </w:p>
          <w:p w:rsidR="00310ED6" w:rsidRPr="00B6001C" w:rsidRDefault="00310ED6" w:rsidP="00AC2F5F">
            <w:pPr>
              <w:rPr>
                <w:sz w:val="20"/>
                <w:szCs w:val="20"/>
                <w:lang w:val="tt-RU"/>
              </w:rPr>
            </w:pPr>
            <w:r w:rsidRPr="00B6001C">
              <w:rPr>
                <w:sz w:val="20"/>
                <w:szCs w:val="20"/>
                <w:lang w:val="tt-RU"/>
              </w:rPr>
              <w:t xml:space="preserve">            </w:t>
            </w:r>
            <w:r w:rsidRPr="00B6001C">
              <w:rPr>
                <w:b/>
                <w:sz w:val="20"/>
                <w:szCs w:val="20"/>
                <w:lang w:val="tt-RU"/>
              </w:rPr>
              <w:t>РЕШЕНИЕ</w:t>
            </w:r>
          </w:p>
          <w:p w:rsidR="00310ED6" w:rsidRPr="002218A7" w:rsidRDefault="00310ED6" w:rsidP="00AC2F5F">
            <w:pPr>
              <w:rPr>
                <w:sz w:val="17"/>
                <w:szCs w:val="17"/>
                <w:lang w:val="tt-RU"/>
              </w:rPr>
            </w:pPr>
          </w:p>
          <w:p w:rsidR="00310ED6" w:rsidRPr="00B6001C" w:rsidRDefault="00310ED6" w:rsidP="00AC2F5F">
            <w:pPr>
              <w:rPr>
                <w:sz w:val="16"/>
                <w:szCs w:val="16"/>
                <w:lang w:val="tt-RU"/>
              </w:rPr>
            </w:pPr>
            <w:r w:rsidRPr="007C2F88">
              <w:rPr>
                <w:lang w:val="tt-RU"/>
              </w:rPr>
              <w:t xml:space="preserve">    №___</w:t>
            </w:r>
          </w:p>
        </w:tc>
        <w:tc>
          <w:tcPr>
            <w:tcW w:w="4960" w:type="dxa"/>
            <w:gridSpan w:val="2"/>
          </w:tcPr>
          <w:p w:rsidR="00310ED6" w:rsidRPr="005775A5" w:rsidRDefault="00310ED6" w:rsidP="00AC2F5F">
            <w:pPr>
              <w:rPr>
                <w:b/>
                <w:sz w:val="17"/>
                <w:szCs w:val="17"/>
                <w:lang w:val="tt-RU"/>
              </w:rPr>
            </w:pPr>
          </w:p>
          <w:p w:rsidR="00310ED6" w:rsidRPr="00B6001C" w:rsidRDefault="00310ED6" w:rsidP="00AC2F5F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B6001C">
              <w:rPr>
                <w:b/>
                <w:sz w:val="20"/>
                <w:szCs w:val="20"/>
                <w:lang w:val="tt-RU"/>
              </w:rPr>
              <w:t xml:space="preserve">                        КАРАР</w:t>
            </w:r>
          </w:p>
          <w:p w:rsidR="00310ED6" w:rsidRPr="005775A5" w:rsidRDefault="00310ED6" w:rsidP="00AC2F5F">
            <w:pPr>
              <w:ind w:firstLine="1236"/>
              <w:rPr>
                <w:b/>
                <w:lang w:val="tt-RU"/>
              </w:rPr>
            </w:pPr>
          </w:p>
          <w:p w:rsidR="00310ED6" w:rsidRPr="007C2F88" w:rsidRDefault="00310ED6" w:rsidP="00AC2F5F">
            <w:pPr>
              <w:jc w:val="right"/>
              <w:rPr>
                <w:lang w:val="tt-RU"/>
              </w:rPr>
            </w:pPr>
            <w:r w:rsidRPr="007C2F88">
              <w:rPr>
                <w:lang w:val="tt-RU"/>
              </w:rPr>
              <w:t>___ ноября  2018 года</w:t>
            </w:r>
          </w:p>
          <w:p w:rsidR="00310ED6" w:rsidRPr="005775A5" w:rsidRDefault="00310ED6" w:rsidP="00AC2F5F">
            <w:pPr>
              <w:ind w:firstLine="1236"/>
              <w:rPr>
                <w:b/>
                <w:lang w:val="tt-RU"/>
              </w:rPr>
            </w:pPr>
          </w:p>
        </w:tc>
      </w:tr>
    </w:tbl>
    <w:p w:rsidR="004D1A06" w:rsidRDefault="002205F9" w:rsidP="004D1A06">
      <w:pPr>
        <w:ind w:left="-28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внесении дополнений в решения</w:t>
      </w:r>
      <w:r w:rsidR="004D1A06" w:rsidRPr="00E46A24">
        <w:rPr>
          <w:b/>
          <w:sz w:val="27"/>
          <w:szCs w:val="27"/>
        </w:rPr>
        <w:t xml:space="preserve"> Нижнека</w:t>
      </w:r>
      <w:r w:rsidR="004D1A06">
        <w:rPr>
          <w:b/>
          <w:sz w:val="27"/>
          <w:szCs w:val="27"/>
        </w:rPr>
        <w:t xml:space="preserve">мского городского Совета № 19/1 </w:t>
      </w:r>
      <w:r w:rsidR="00310ED6">
        <w:rPr>
          <w:b/>
          <w:sz w:val="27"/>
          <w:szCs w:val="27"/>
        </w:rPr>
        <w:t xml:space="preserve">               </w:t>
      </w:r>
      <w:r w:rsidR="00AD046C">
        <w:rPr>
          <w:b/>
          <w:sz w:val="27"/>
          <w:szCs w:val="27"/>
        </w:rPr>
        <w:t xml:space="preserve">от 16 июня </w:t>
      </w:r>
      <w:r w:rsidR="004D1A06" w:rsidRPr="00E46A24">
        <w:rPr>
          <w:b/>
          <w:sz w:val="27"/>
          <w:szCs w:val="27"/>
        </w:rPr>
        <w:t>2008 года «Об установлении границ территориальных общественных самоупр</w:t>
      </w:r>
      <w:r w:rsidR="00AD046C">
        <w:rPr>
          <w:b/>
          <w:sz w:val="27"/>
          <w:szCs w:val="27"/>
        </w:rPr>
        <w:t>авлений города Нижнекамска»</w:t>
      </w:r>
      <w:r>
        <w:rPr>
          <w:b/>
          <w:sz w:val="27"/>
          <w:szCs w:val="27"/>
        </w:rPr>
        <w:t xml:space="preserve">, №19/2 от 25 июля </w:t>
      </w:r>
      <w:r w:rsidR="004D1A06" w:rsidRPr="00E46A24">
        <w:rPr>
          <w:b/>
          <w:sz w:val="27"/>
          <w:szCs w:val="27"/>
        </w:rPr>
        <w:t xml:space="preserve">2008 года </w:t>
      </w:r>
      <w:r>
        <w:rPr>
          <w:b/>
          <w:sz w:val="27"/>
          <w:szCs w:val="27"/>
        </w:rPr>
        <w:t xml:space="preserve">                                 </w:t>
      </w:r>
      <w:r w:rsidR="004D1A06" w:rsidRPr="00E46A24">
        <w:rPr>
          <w:b/>
          <w:sz w:val="27"/>
          <w:szCs w:val="27"/>
        </w:rPr>
        <w:t xml:space="preserve">«О регистрации Уставов Территориальных общественных самоуправлений </w:t>
      </w:r>
      <w:r>
        <w:rPr>
          <w:b/>
          <w:sz w:val="27"/>
          <w:szCs w:val="27"/>
        </w:rPr>
        <w:t xml:space="preserve">                 </w:t>
      </w:r>
      <w:r w:rsidR="004D1A06" w:rsidRPr="00E46A24">
        <w:rPr>
          <w:b/>
          <w:sz w:val="27"/>
          <w:szCs w:val="27"/>
        </w:rPr>
        <w:t>города Нижнекамска»</w:t>
      </w:r>
    </w:p>
    <w:p w:rsidR="004D1A06" w:rsidRDefault="004D1A06" w:rsidP="004D1A06">
      <w:pPr>
        <w:ind w:left="-284"/>
        <w:jc w:val="center"/>
        <w:rPr>
          <w:b/>
          <w:sz w:val="27"/>
          <w:szCs w:val="27"/>
        </w:rPr>
      </w:pPr>
    </w:p>
    <w:p w:rsidR="004D1A06" w:rsidRDefault="004D1A06" w:rsidP="00E406ED">
      <w:pPr>
        <w:ind w:left="-142" w:firstLine="850"/>
        <w:contextualSpacing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Уставом муниципального образования город Нижнекамск Нижнекамского муниципального района Республики Татарстан, Порядком организации и осуществления территориальных общественных самоуправлений и порядком регистрации устава территориальных общественных самоуправлений города Нижнекамска, утвержденным решением Нижнекамского </w:t>
      </w:r>
      <w:r w:rsidR="00AD046C">
        <w:rPr>
          <w:sz w:val="27"/>
          <w:szCs w:val="27"/>
        </w:rPr>
        <w:t xml:space="preserve">городского Совета № 15 от </w:t>
      </w:r>
      <w:r w:rsidR="002205F9">
        <w:rPr>
          <w:sz w:val="27"/>
          <w:szCs w:val="27"/>
        </w:rPr>
        <w:t xml:space="preserve">              </w:t>
      </w:r>
      <w:r w:rsidR="00AD046C">
        <w:rPr>
          <w:sz w:val="27"/>
          <w:szCs w:val="27"/>
        </w:rPr>
        <w:t xml:space="preserve">05 июня </w:t>
      </w:r>
      <w:r>
        <w:rPr>
          <w:sz w:val="27"/>
          <w:szCs w:val="27"/>
        </w:rPr>
        <w:t>2008 года, в связи с увеличением жилых территорий (микрорайонов) города, на которых не осуществляется территориальное общественное самоуправление, Нижнекамский городской Совет</w:t>
      </w:r>
      <w:proofErr w:type="gramEnd"/>
    </w:p>
    <w:p w:rsidR="004D1A06" w:rsidRDefault="004D1A06" w:rsidP="004D1A06">
      <w:pPr>
        <w:ind w:left="-284"/>
        <w:contextualSpacing/>
        <w:jc w:val="both"/>
        <w:rPr>
          <w:sz w:val="27"/>
          <w:szCs w:val="27"/>
        </w:rPr>
      </w:pPr>
    </w:p>
    <w:p w:rsidR="004D1A06" w:rsidRDefault="00E406ED" w:rsidP="004D1A06">
      <w:pPr>
        <w:ind w:left="-284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B05A92">
        <w:rPr>
          <w:b/>
          <w:sz w:val="27"/>
          <w:szCs w:val="27"/>
        </w:rPr>
        <w:t xml:space="preserve">          </w:t>
      </w:r>
      <w:r w:rsidR="004D1A06" w:rsidRPr="00316518">
        <w:rPr>
          <w:b/>
          <w:sz w:val="27"/>
          <w:szCs w:val="27"/>
        </w:rPr>
        <w:t>РЕШАЕТ:</w:t>
      </w:r>
      <w:bookmarkStart w:id="0" w:name="_GoBack"/>
      <w:bookmarkEnd w:id="0"/>
    </w:p>
    <w:p w:rsidR="004D1A06" w:rsidRDefault="004D1A06" w:rsidP="004D1A06">
      <w:pPr>
        <w:ind w:left="-284"/>
        <w:contextualSpacing/>
        <w:jc w:val="both"/>
        <w:rPr>
          <w:b/>
          <w:sz w:val="27"/>
          <w:szCs w:val="27"/>
        </w:rPr>
      </w:pPr>
    </w:p>
    <w:p w:rsidR="004D1A06" w:rsidRDefault="004D1A06" w:rsidP="002205F9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1. Дополнить пункт 1 решения Нижнекамского г</w:t>
      </w:r>
      <w:r w:rsidR="00AD046C">
        <w:rPr>
          <w:sz w:val="27"/>
          <w:szCs w:val="27"/>
        </w:rPr>
        <w:t xml:space="preserve">ородского Совета №19/1 от </w:t>
      </w:r>
      <w:r w:rsidR="002205F9">
        <w:rPr>
          <w:sz w:val="27"/>
          <w:szCs w:val="27"/>
        </w:rPr>
        <w:t xml:space="preserve">               </w:t>
      </w:r>
      <w:r w:rsidR="00AD046C">
        <w:rPr>
          <w:sz w:val="27"/>
          <w:szCs w:val="27"/>
        </w:rPr>
        <w:t xml:space="preserve">16 июня </w:t>
      </w:r>
      <w:r>
        <w:rPr>
          <w:sz w:val="27"/>
          <w:szCs w:val="27"/>
        </w:rPr>
        <w:t>2008 года «Об установлении границ территориальных общественных самоуправлений города Нижнекамска» текстом следующего содержания:</w:t>
      </w:r>
    </w:p>
    <w:p w:rsidR="004D1A06" w:rsidRDefault="004D1A06" w:rsidP="00E406ED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«Установить границы территориального общественного самоуправления:</w:t>
      </w:r>
    </w:p>
    <w:p w:rsidR="004D1A06" w:rsidRDefault="004D1A06" w:rsidP="00E406ED">
      <w:pPr>
        <w:ind w:left="-142" w:firstLine="71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 микрорайонов № 47,</w:t>
      </w:r>
      <w:r w:rsidR="00AD046C">
        <w:rPr>
          <w:sz w:val="27"/>
          <w:szCs w:val="27"/>
        </w:rPr>
        <w:t xml:space="preserve"> </w:t>
      </w:r>
      <w:r>
        <w:rPr>
          <w:sz w:val="27"/>
          <w:szCs w:val="27"/>
        </w:rPr>
        <w:t>49 в пределах следующих территорий проживания граждан:</w:t>
      </w:r>
    </w:p>
    <w:p w:rsidR="004D1A06" w:rsidRDefault="004D1A06" w:rsidP="00E406ED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границы улицы </w:t>
      </w:r>
      <w:proofErr w:type="spellStart"/>
      <w:r>
        <w:rPr>
          <w:sz w:val="27"/>
          <w:szCs w:val="27"/>
        </w:rPr>
        <w:t>Фикрята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Табеева</w:t>
      </w:r>
      <w:proofErr w:type="spellEnd"/>
      <w:r>
        <w:rPr>
          <w:sz w:val="27"/>
          <w:szCs w:val="27"/>
        </w:rPr>
        <w:t xml:space="preserve"> – улицы Корабельная – проспекта Мира – проспекта Строителей».</w:t>
      </w:r>
    </w:p>
    <w:p w:rsidR="004D1A06" w:rsidRDefault="004D1A06" w:rsidP="002205F9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2. Дополнить пункт 1 решения Нижнекамского г</w:t>
      </w:r>
      <w:r w:rsidR="00AD046C">
        <w:rPr>
          <w:sz w:val="27"/>
          <w:szCs w:val="27"/>
        </w:rPr>
        <w:t xml:space="preserve">ородского Совета №19/2 от </w:t>
      </w:r>
      <w:r w:rsidR="002205F9">
        <w:rPr>
          <w:sz w:val="27"/>
          <w:szCs w:val="27"/>
        </w:rPr>
        <w:t xml:space="preserve">                 </w:t>
      </w:r>
      <w:r w:rsidR="00AD046C">
        <w:rPr>
          <w:sz w:val="27"/>
          <w:szCs w:val="27"/>
        </w:rPr>
        <w:t xml:space="preserve">25 июля </w:t>
      </w:r>
      <w:r>
        <w:rPr>
          <w:sz w:val="27"/>
          <w:szCs w:val="27"/>
        </w:rPr>
        <w:t>2008 года «О регистрации Уставов Территориальных общественных самоуправлений города Нижнекамска» текстом следующего содержания:</w:t>
      </w:r>
    </w:p>
    <w:p w:rsidR="004D1A06" w:rsidRDefault="004D1A06" w:rsidP="00E406ED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«Зарегистрировать Устав территориального общественного самоуправления микрорайонов № 47,49».</w:t>
      </w:r>
    </w:p>
    <w:p w:rsidR="004D1A06" w:rsidRDefault="004D1A06" w:rsidP="002205F9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2.1. Внести соответствующую запись в Реестр Уставов территориальных общественных самоуправлений города Нижнекамска.</w:t>
      </w:r>
    </w:p>
    <w:p w:rsidR="004D1A06" w:rsidRDefault="004D1A06" w:rsidP="002205F9">
      <w:pPr>
        <w:ind w:left="-142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выполнением настоящего решения возложить на постоянную комиссию по вопросам регламента, местного самоуправления и депутатской этики Нижнекамского городского Совета.</w:t>
      </w:r>
    </w:p>
    <w:p w:rsidR="004D1A06" w:rsidRDefault="004D1A06" w:rsidP="00E406ED">
      <w:pPr>
        <w:ind w:left="-142"/>
        <w:contextualSpacing/>
        <w:jc w:val="both"/>
        <w:rPr>
          <w:sz w:val="27"/>
          <w:szCs w:val="27"/>
        </w:rPr>
      </w:pPr>
    </w:p>
    <w:p w:rsidR="00310ED6" w:rsidRDefault="00310ED6" w:rsidP="00310ED6">
      <w:pPr>
        <w:contextualSpacing/>
        <w:jc w:val="both"/>
        <w:rPr>
          <w:sz w:val="27"/>
          <w:szCs w:val="27"/>
        </w:rPr>
      </w:pPr>
    </w:p>
    <w:p w:rsidR="005E0859" w:rsidRDefault="00B42C26" w:rsidP="00310ED6">
      <w:pPr>
        <w:ind w:left="-142"/>
        <w:contextualSpacing/>
        <w:jc w:val="both"/>
      </w:pPr>
      <w:r>
        <w:rPr>
          <w:sz w:val="27"/>
          <w:szCs w:val="27"/>
        </w:rPr>
        <w:t>Мэр</w:t>
      </w:r>
      <w:r w:rsidR="004D1A06">
        <w:rPr>
          <w:sz w:val="27"/>
          <w:szCs w:val="27"/>
        </w:rPr>
        <w:t xml:space="preserve"> города Нижнекамска </w:t>
      </w:r>
      <w:r w:rsidR="004D1A06">
        <w:rPr>
          <w:sz w:val="27"/>
          <w:szCs w:val="27"/>
        </w:rPr>
        <w:tab/>
      </w:r>
      <w:r w:rsidR="004D1A06">
        <w:rPr>
          <w:sz w:val="27"/>
          <w:szCs w:val="27"/>
        </w:rPr>
        <w:tab/>
      </w:r>
      <w:r w:rsidR="004D1A06">
        <w:rPr>
          <w:sz w:val="27"/>
          <w:szCs w:val="27"/>
        </w:rPr>
        <w:tab/>
      </w:r>
      <w:r w:rsidR="004D1A06">
        <w:rPr>
          <w:sz w:val="27"/>
          <w:szCs w:val="27"/>
        </w:rPr>
        <w:tab/>
      </w:r>
      <w:r w:rsidR="004D1A06">
        <w:rPr>
          <w:sz w:val="27"/>
          <w:szCs w:val="27"/>
        </w:rPr>
        <w:tab/>
      </w:r>
      <w:r w:rsidR="004D1A06">
        <w:rPr>
          <w:sz w:val="27"/>
          <w:szCs w:val="27"/>
        </w:rPr>
        <w:tab/>
      </w:r>
      <w:r w:rsidR="004D1A06">
        <w:rPr>
          <w:sz w:val="27"/>
          <w:szCs w:val="27"/>
        </w:rPr>
        <w:tab/>
      </w:r>
      <w:r w:rsidR="00310ED6">
        <w:rPr>
          <w:sz w:val="27"/>
          <w:szCs w:val="27"/>
        </w:rPr>
        <w:t xml:space="preserve">           </w:t>
      </w:r>
      <w:r w:rsidR="004D1A06">
        <w:rPr>
          <w:sz w:val="27"/>
          <w:szCs w:val="27"/>
        </w:rPr>
        <w:t xml:space="preserve">А.Р. </w:t>
      </w:r>
      <w:proofErr w:type="spellStart"/>
      <w:r w:rsidR="004D1A06">
        <w:rPr>
          <w:sz w:val="27"/>
          <w:szCs w:val="27"/>
        </w:rPr>
        <w:t>Метшин</w:t>
      </w:r>
      <w:proofErr w:type="spellEnd"/>
      <w:r w:rsidR="00310ED6">
        <w:rPr>
          <w:sz w:val="27"/>
          <w:szCs w:val="27"/>
        </w:rPr>
        <w:t xml:space="preserve"> </w:t>
      </w:r>
    </w:p>
    <w:sectPr w:rsidR="005E0859" w:rsidSect="00310ED6">
      <w:pgSz w:w="11906" w:h="16838"/>
      <w:pgMar w:top="719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BBA"/>
    <w:multiLevelType w:val="hybridMultilevel"/>
    <w:tmpl w:val="AB429092"/>
    <w:lvl w:ilvl="0" w:tplc="4A9826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11643CD"/>
    <w:multiLevelType w:val="hybridMultilevel"/>
    <w:tmpl w:val="B07AD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12"/>
    <w:rsid w:val="000C74B1"/>
    <w:rsid w:val="002205F9"/>
    <w:rsid w:val="00224FA4"/>
    <w:rsid w:val="00244E45"/>
    <w:rsid w:val="002B743C"/>
    <w:rsid w:val="002C0D15"/>
    <w:rsid w:val="00310ED6"/>
    <w:rsid w:val="00351DDC"/>
    <w:rsid w:val="00455838"/>
    <w:rsid w:val="004D1A06"/>
    <w:rsid w:val="004D6F13"/>
    <w:rsid w:val="004F7F78"/>
    <w:rsid w:val="00500D8F"/>
    <w:rsid w:val="005256DD"/>
    <w:rsid w:val="00527160"/>
    <w:rsid w:val="00542F02"/>
    <w:rsid w:val="005A73BD"/>
    <w:rsid w:val="005E0859"/>
    <w:rsid w:val="00617C70"/>
    <w:rsid w:val="00633B8E"/>
    <w:rsid w:val="00700697"/>
    <w:rsid w:val="007C23BE"/>
    <w:rsid w:val="008605EA"/>
    <w:rsid w:val="00890274"/>
    <w:rsid w:val="0089265B"/>
    <w:rsid w:val="00895C1D"/>
    <w:rsid w:val="00913DDC"/>
    <w:rsid w:val="009452E4"/>
    <w:rsid w:val="009A2F12"/>
    <w:rsid w:val="009D0597"/>
    <w:rsid w:val="00A56104"/>
    <w:rsid w:val="00A618B0"/>
    <w:rsid w:val="00AD046C"/>
    <w:rsid w:val="00B05A92"/>
    <w:rsid w:val="00B42C26"/>
    <w:rsid w:val="00B62280"/>
    <w:rsid w:val="00C35EF4"/>
    <w:rsid w:val="00CA015F"/>
    <w:rsid w:val="00CE2DEF"/>
    <w:rsid w:val="00D14ED4"/>
    <w:rsid w:val="00D20258"/>
    <w:rsid w:val="00D8044B"/>
    <w:rsid w:val="00DC41E5"/>
    <w:rsid w:val="00E24B06"/>
    <w:rsid w:val="00E406ED"/>
    <w:rsid w:val="00E56EA8"/>
    <w:rsid w:val="00E872C2"/>
    <w:rsid w:val="00F1087A"/>
    <w:rsid w:val="00F33033"/>
    <w:rsid w:val="00F4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C0D15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0D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C0D15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2C0D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2C0D15"/>
    <w:pPr>
      <w:jc w:val="both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2C0D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B8E"/>
    <w:pPr>
      <w:ind w:left="720"/>
      <w:contextualSpacing/>
    </w:pPr>
  </w:style>
  <w:style w:type="table" w:styleId="a6">
    <w:name w:val="Table Grid"/>
    <w:basedOn w:val="a1"/>
    <w:uiPriority w:val="59"/>
    <w:rsid w:val="004F7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22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2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C0D15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0D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C0D15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2C0D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2C0D15"/>
    <w:pPr>
      <w:jc w:val="both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2C0D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B8E"/>
    <w:pPr>
      <w:ind w:left="720"/>
      <w:contextualSpacing/>
    </w:pPr>
  </w:style>
  <w:style w:type="table" w:styleId="a6">
    <w:name w:val="Table Grid"/>
    <w:basedOn w:val="a1"/>
    <w:uiPriority w:val="59"/>
    <w:rsid w:val="004F7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22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2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3981-11C6-4819-8FEE-8670E53F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202-Ахметова Алсу</cp:lastModifiedBy>
  <cp:revision>8</cp:revision>
  <cp:lastPrinted>2018-11-14T07:48:00Z</cp:lastPrinted>
  <dcterms:created xsi:type="dcterms:W3CDTF">2018-11-14T07:12:00Z</dcterms:created>
  <dcterms:modified xsi:type="dcterms:W3CDTF">2018-11-14T07:48:00Z</dcterms:modified>
</cp:coreProperties>
</file>